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в ГИБДД о прекращении регистрации автомобиля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ГИБДД" и зафиксировать требование по теме "Заявление в ГИБДД о прекращении регистрации автомобиля".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ГИБДД;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ГИБДД, прекращение регистрации, автомобиль, продажа, собственник, ПТС.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https://blankovik.ru/documents/avto/zayavlenie-v-gibdd-o-prekrashchenii-registratsii-avtomobilya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