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об установлении факта принятия наследства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"Заявление об установлении факта принятия наследства".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факт принятия наследства, наследник, суд, особое производство, доказательства,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https://blankovik.ru/documents/nasledstvo/zayavlenie-ob-ustanovlenii-fakta-prinyatiya-nasledstva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