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об отказе от наследства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"нотариусу" и зафиксировать требование по теме "Заявление об отказе от наследства".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нотариусу;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отказ от наследства, нотариус, наследник, ГК РФ, последствия отказа.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https://blankovik.ru/documents/nasledstvo/zayavlenie-ob-otkaze-ot-nasledstva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