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выделении обязательной доли в наследстве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"нотариусу" и зафиксировать требование по теме "Заявление о выделении обязательной доли в наследстве".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нотариусу;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обязательная доля, наследство, нотариус, наследник, завещание,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https://blankovik.ru/documents/nasledstvo/zayavlenie-o-vydelenii-obyazatelnoy-doli-v-nasledstve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