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принятии наследства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"нотариусу" и зафиксировать требование по теме "Заявление о принятии наследства".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нотариусу;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наследство, нотариус, наследник, срок принятия, свидетельство,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https://blankovik.ru/documents/nasledstvo/zayavlenie-o-prinyatii-nasledstva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