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об обмене товара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"продавцу" и зафиксировать требование по теме "Претензия об обмене товара".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продавцу;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обмен товара, продавец, потребитель, чек, качество, магазин.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https://blankovik.ru/documents/potrebiteli/pretenziya-ob-obmene-tovara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